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C2" w:rsidRDefault="00B472A7" w:rsidP="00F13C6B">
      <w:pPr>
        <w:pStyle w:val="a3"/>
        <w:spacing w:before="1"/>
        <w:ind w:left="1502" w:right="2903" w:firstLine="0"/>
        <w:jc w:val="left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B472A7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D81BD6">
        <w:trPr>
          <w:trHeight w:val="360"/>
        </w:trPr>
        <w:tc>
          <w:tcPr>
            <w:tcW w:w="2548" w:type="dxa"/>
            <w:shd w:val="clear" w:color="auto" w:fill="auto"/>
          </w:tcPr>
          <w:p w:rsidR="00CF19C2" w:rsidRDefault="00B472A7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auto"/>
          </w:tcPr>
          <w:p w:rsidR="00CF19C2" w:rsidRDefault="00B472A7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:rsidTr="00D81BD6">
        <w:trPr>
          <w:trHeight w:val="6074"/>
        </w:trPr>
        <w:tc>
          <w:tcPr>
            <w:tcW w:w="2548" w:type="dxa"/>
            <w:shd w:val="clear" w:color="auto" w:fill="auto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B472A7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shd w:val="clear" w:color="auto" w:fill="auto"/>
          </w:tcPr>
          <w:p w:rsidR="00CF19C2" w:rsidRDefault="00B472A7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B472A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B472A7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B472A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B472A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B472A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B472A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B472A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20D83"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20D83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  <w:bookmarkStart w:id="0" w:name="_GoBack"/>
        <w:bookmarkEnd w:id="0"/>
      </w:tr>
      <w:tr w:rsidR="00CF19C2" w:rsidTr="00D81BD6">
        <w:trPr>
          <w:trHeight w:val="1104"/>
        </w:trPr>
        <w:tc>
          <w:tcPr>
            <w:tcW w:w="2548" w:type="dxa"/>
            <w:shd w:val="clear" w:color="auto" w:fill="auto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B472A7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shd w:val="clear" w:color="auto" w:fill="auto"/>
          </w:tcPr>
          <w:p w:rsidR="00CF19C2" w:rsidRDefault="00B472A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"/>
        <w:gridCol w:w="2450"/>
        <w:gridCol w:w="122"/>
        <w:gridCol w:w="11620"/>
        <w:gridCol w:w="122"/>
      </w:tblGrid>
      <w:tr w:rsidR="00CF19C2" w:rsidTr="00320D83">
        <w:trPr>
          <w:gridBefore w:val="1"/>
          <w:wBefore w:w="122" w:type="dxa"/>
          <w:trHeight w:val="3866"/>
        </w:trPr>
        <w:tc>
          <w:tcPr>
            <w:tcW w:w="2572" w:type="dxa"/>
            <w:gridSpan w:val="2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42" w:type="dxa"/>
            <w:gridSpan w:val="2"/>
          </w:tcPr>
          <w:p w:rsidR="00CF19C2" w:rsidRDefault="00B472A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B472A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B472A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B472A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B472A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20D83" w:rsidTr="00320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2" w:type="dxa"/>
          <w:trHeight w:val="4970"/>
        </w:trPr>
        <w:tc>
          <w:tcPr>
            <w:tcW w:w="2572" w:type="dxa"/>
            <w:gridSpan w:val="2"/>
          </w:tcPr>
          <w:p w:rsidR="00320D83" w:rsidRDefault="00320D83" w:rsidP="00E94952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E94952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E94952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E94952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E94952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E94952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E9495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320D83" w:rsidRDefault="00320D83" w:rsidP="00E94952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42" w:type="dxa"/>
            <w:gridSpan w:val="2"/>
          </w:tcPr>
          <w:p w:rsidR="00320D83" w:rsidRDefault="00320D83" w:rsidP="00E9495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320D83" w:rsidRDefault="00320D83" w:rsidP="00E9495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320D83" w:rsidRDefault="00320D83" w:rsidP="00E9495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320D83" w:rsidRDefault="00320D83" w:rsidP="00E9495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320D83" w:rsidRDefault="00320D83" w:rsidP="00E9495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20D83" w:rsidRDefault="00320D83" w:rsidP="00E949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20D83" w:rsidRDefault="00320D83" w:rsidP="00E949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320D83" w:rsidRPr="00320D83" w:rsidRDefault="00FF4716" w:rsidP="00320D83">
      <w:pPr>
        <w:rPr>
          <w:sz w:val="24"/>
        </w:rPr>
      </w:pPr>
      <w:r>
        <w:rPr>
          <w:sz w:val="24"/>
        </w:rPr>
        <w:tab/>
      </w:r>
    </w:p>
    <w:p w:rsidR="00320D83" w:rsidRPr="00320D83" w:rsidRDefault="00320D83" w:rsidP="00320D83">
      <w:pPr>
        <w:rPr>
          <w:sz w:val="24"/>
        </w:rPr>
      </w:pPr>
    </w:p>
    <w:p w:rsidR="00320D83" w:rsidRPr="00320D83" w:rsidRDefault="00320D83" w:rsidP="00320D83">
      <w:pPr>
        <w:rPr>
          <w:sz w:val="24"/>
        </w:rPr>
      </w:pPr>
    </w:p>
    <w:p w:rsidR="00320D83" w:rsidRPr="00320D83" w:rsidRDefault="00320D83" w:rsidP="00320D83">
      <w:pPr>
        <w:rPr>
          <w:sz w:val="24"/>
        </w:rPr>
      </w:pPr>
    </w:p>
    <w:p w:rsidR="00320D83" w:rsidRPr="00320D83" w:rsidRDefault="00320D83" w:rsidP="00320D83">
      <w:pPr>
        <w:rPr>
          <w:sz w:val="24"/>
        </w:rPr>
      </w:pPr>
    </w:p>
    <w:p w:rsidR="00320D83" w:rsidRPr="00320D83" w:rsidRDefault="00320D83" w:rsidP="00320D83">
      <w:pPr>
        <w:rPr>
          <w:sz w:val="24"/>
        </w:rPr>
      </w:pPr>
    </w:p>
    <w:p w:rsidR="00320D83" w:rsidRPr="00320D83" w:rsidRDefault="00320D83" w:rsidP="00320D83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-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320D83" w:rsidTr="00474574">
        <w:trPr>
          <w:trHeight w:val="5798"/>
        </w:trPr>
        <w:tc>
          <w:tcPr>
            <w:tcW w:w="2548" w:type="dxa"/>
          </w:tcPr>
          <w:p w:rsidR="00320D83" w:rsidRDefault="00320D83" w:rsidP="00474574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474574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474574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474574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474574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474574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474574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47457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D83" w:rsidRDefault="00320D83" w:rsidP="00474574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320D83" w:rsidRDefault="00320D83" w:rsidP="0047457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20D83" w:rsidRDefault="00320D83" w:rsidP="0047457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320D83" w:rsidRDefault="00320D83" w:rsidP="0047457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320D83" w:rsidRDefault="00320D83" w:rsidP="0047457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102часов 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20D83" w:rsidRDefault="00320D83" w:rsidP="0047457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D045D2" w:rsidRDefault="00D045D2" w:rsidP="0047457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t xml:space="preserve">1.Обществознание. 10 класс, учебник для общеобразовательных организаций: базовый уровень / Л.Н. Боголюбов, Ю.А.Аверьянов, А.В. Белявский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; под редакцией Л.Н. Боголюбова; Российская академия наук, Российская академия образования, издательство Просвещение. – М. Просвещение, 2018г. 2.Обществознание. 11 класс: Учебник для общеобразовательных учреждений: базовый уровень / Л.Н. Боголюбов, Н.И. Городецкая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; под редакцией Л.Н. Боголюбова; - Российская академия наук, Российская академия образования, издательство Просвещение. – М. Просвещение, 2018г.</w:t>
            </w:r>
          </w:p>
        </w:tc>
      </w:tr>
      <w:tr w:rsidR="00320D83" w:rsidTr="00474574">
        <w:trPr>
          <w:trHeight w:val="2208"/>
        </w:trPr>
        <w:tc>
          <w:tcPr>
            <w:tcW w:w="2548" w:type="dxa"/>
          </w:tcPr>
          <w:p w:rsidR="00320D83" w:rsidRDefault="00320D83" w:rsidP="00474574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474574">
            <w:pPr>
              <w:pStyle w:val="TableParagraph"/>
              <w:rPr>
                <w:b/>
                <w:sz w:val="26"/>
              </w:rPr>
            </w:pPr>
          </w:p>
          <w:p w:rsidR="00320D83" w:rsidRDefault="00320D83" w:rsidP="00474574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320D83" w:rsidRDefault="00320D83" w:rsidP="0047457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Pr="00320D83" w:rsidRDefault="00CF19C2" w:rsidP="00320D83">
      <w:pPr>
        <w:rPr>
          <w:sz w:val="24"/>
        </w:rPr>
        <w:sectPr w:rsidR="00CF19C2" w:rsidRPr="00320D83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3"/>
        <w:gridCol w:w="11766"/>
      </w:tblGrid>
      <w:tr w:rsidR="00474574" w:rsidTr="00474574">
        <w:trPr>
          <w:trHeight w:val="2207"/>
        </w:trPr>
        <w:tc>
          <w:tcPr>
            <w:tcW w:w="2543" w:type="dxa"/>
          </w:tcPr>
          <w:p w:rsidR="00474574" w:rsidRDefault="00474574" w:rsidP="00474574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474574" w:rsidRDefault="00474574" w:rsidP="004745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474574" w:rsidRDefault="00474574" w:rsidP="004745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474574" w:rsidRDefault="00474574" w:rsidP="00474574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474574" w:rsidTr="00474574">
        <w:trPr>
          <w:trHeight w:val="1932"/>
        </w:trPr>
        <w:tc>
          <w:tcPr>
            <w:tcW w:w="2543" w:type="dxa"/>
          </w:tcPr>
          <w:p w:rsidR="00474574" w:rsidRDefault="00474574" w:rsidP="00474574">
            <w:pPr>
              <w:pStyle w:val="TableParagraph"/>
              <w:rPr>
                <w:b/>
                <w:sz w:val="36"/>
              </w:rPr>
            </w:pPr>
          </w:p>
          <w:p w:rsidR="00474574" w:rsidRDefault="00474574" w:rsidP="00474574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474574" w:rsidRDefault="00474574" w:rsidP="0047457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FF4716" w:rsidRDefault="00474574" w:rsidP="00FF471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ОБЖ, системность и непрерывность приобретения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предполагает</w:t>
            </w:r>
            <w:r w:rsidR="00FF4716">
              <w:rPr>
                <w:sz w:val="24"/>
              </w:rPr>
              <w:t>освоение</w:t>
            </w:r>
            <w:proofErr w:type="spellEnd"/>
            <w:r w:rsidR="00FF4716">
              <w:rPr>
                <w:spacing w:val="-6"/>
                <w:sz w:val="24"/>
              </w:rPr>
              <w:t xml:space="preserve"> </w:t>
            </w:r>
            <w:r w:rsidR="00FF4716">
              <w:rPr>
                <w:sz w:val="24"/>
              </w:rPr>
              <w:t>содержания</w:t>
            </w:r>
            <w:r w:rsidR="00FF4716">
              <w:rPr>
                <w:spacing w:val="-5"/>
                <w:sz w:val="24"/>
              </w:rPr>
              <w:t xml:space="preserve"> </w:t>
            </w:r>
            <w:r w:rsidR="00FF4716">
              <w:rPr>
                <w:sz w:val="24"/>
              </w:rPr>
              <w:t>материала</w:t>
            </w:r>
            <w:r w:rsidR="00FF4716">
              <w:rPr>
                <w:spacing w:val="-5"/>
                <w:sz w:val="24"/>
              </w:rPr>
              <w:t xml:space="preserve"> </w:t>
            </w:r>
            <w:r w:rsidR="00FF4716">
              <w:rPr>
                <w:sz w:val="24"/>
              </w:rPr>
              <w:t>в</w:t>
            </w:r>
            <w:r w:rsidR="00FF4716">
              <w:rPr>
                <w:spacing w:val="-6"/>
                <w:sz w:val="24"/>
              </w:rPr>
              <w:t xml:space="preserve"> </w:t>
            </w:r>
            <w:r w:rsidR="00FF4716">
              <w:rPr>
                <w:sz w:val="24"/>
              </w:rPr>
              <w:t>логике</w:t>
            </w:r>
            <w:r w:rsidR="00FF4716">
              <w:rPr>
                <w:spacing w:val="-6"/>
                <w:sz w:val="24"/>
              </w:rPr>
              <w:t xml:space="preserve"> </w:t>
            </w:r>
            <w:r w:rsidR="00FF4716">
              <w:rPr>
                <w:sz w:val="24"/>
              </w:rPr>
              <w:t>последовательного</w:t>
            </w:r>
            <w:r w:rsidR="00FF4716">
              <w:rPr>
                <w:spacing w:val="-5"/>
                <w:sz w:val="24"/>
              </w:rPr>
              <w:t xml:space="preserve"> </w:t>
            </w:r>
            <w:r w:rsidR="00FF4716">
              <w:rPr>
                <w:sz w:val="24"/>
              </w:rPr>
              <w:t>нарастания</w:t>
            </w:r>
            <w:r w:rsidR="00FF4716">
              <w:rPr>
                <w:spacing w:val="-5"/>
                <w:sz w:val="24"/>
              </w:rPr>
              <w:t xml:space="preserve"> </w:t>
            </w:r>
            <w:r w:rsidR="00FF4716">
              <w:rPr>
                <w:sz w:val="24"/>
              </w:rPr>
              <w:t>факторов</w:t>
            </w:r>
            <w:r w:rsidR="00FF4716">
              <w:rPr>
                <w:spacing w:val="-7"/>
                <w:sz w:val="24"/>
              </w:rPr>
              <w:t xml:space="preserve"> </w:t>
            </w:r>
            <w:r w:rsidR="00FF4716">
              <w:rPr>
                <w:sz w:val="24"/>
              </w:rPr>
              <w:t>опасности:</w:t>
            </w:r>
            <w:r w:rsidR="00FF4716">
              <w:rPr>
                <w:spacing w:val="-5"/>
                <w:sz w:val="24"/>
              </w:rPr>
              <w:t xml:space="preserve"> </w:t>
            </w:r>
            <w:r w:rsidR="00FF4716">
              <w:rPr>
                <w:sz w:val="24"/>
              </w:rPr>
              <w:t>опасная</w:t>
            </w:r>
            <w:r w:rsidR="00FF4716">
              <w:rPr>
                <w:spacing w:val="-5"/>
                <w:sz w:val="24"/>
              </w:rPr>
              <w:t xml:space="preserve"> </w:t>
            </w:r>
            <w:r w:rsidR="00FF4716">
              <w:rPr>
                <w:sz w:val="24"/>
              </w:rPr>
              <w:t>ситуация,</w:t>
            </w:r>
            <w:r w:rsidR="00FF4716">
              <w:rPr>
                <w:spacing w:val="-57"/>
                <w:sz w:val="24"/>
              </w:rPr>
              <w:t xml:space="preserve"> </w:t>
            </w:r>
            <w:r w:rsidR="00FF4716">
              <w:rPr>
                <w:sz w:val="24"/>
              </w:rPr>
              <w:t>экстремальная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ситуация,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чрезвычайная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ситуация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–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и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разумного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построения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модели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индивидуального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и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техногенной,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социальной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и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информационной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сферах.</w:t>
            </w:r>
            <w:proofErr w:type="gramEnd"/>
          </w:p>
          <w:p w:rsidR="00FF4716" w:rsidRDefault="00FF4716" w:rsidP="00FF471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FF4716" w:rsidRDefault="00FF4716" w:rsidP="00FF471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FF4716" w:rsidRDefault="00FF4716" w:rsidP="00FF471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474574" w:rsidRDefault="00FF4716" w:rsidP="00FF4716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320D83" w:rsidRDefault="00320D83">
      <w:pPr>
        <w:spacing w:line="270" w:lineRule="atLeast"/>
        <w:jc w:val="both"/>
        <w:rPr>
          <w:sz w:val="24"/>
        </w:rPr>
        <w:sectPr w:rsidR="00320D83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74574" w:rsidRDefault="00474574">
      <w:pPr>
        <w:spacing w:line="270" w:lineRule="atLeast"/>
        <w:rPr>
          <w:sz w:val="24"/>
        </w:rPr>
      </w:pPr>
    </w:p>
    <w:p w:rsidR="00474574" w:rsidRDefault="00474574">
      <w:pPr>
        <w:rPr>
          <w:sz w:val="24"/>
        </w:rPr>
      </w:pPr>
    </w:p>
    <w:p w:rsidR="00474574" w:rsidRDefault="00474574">
      <w:pPr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FF4716">
        <w:trPr>
          <w:trHeight w:val="6110"/>
        </w:trPr>
        <w:tc>
          <w:tcPr>
            <w:tcW w:w="2548" w:type="dxa"/>
          </w:tcPr>
          <w:p w:rsidR="00CF19C2" w:rsidRDefault="00474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11766" w:type="dxa"/>
          </w:tcPr>
          <w:p w:rsidR="00CF19C2" w:rsidRDefault="00B472A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CF19C2" w:rsidRDefault="00B472A7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B472A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B472A7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B472A7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B472A7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B472A7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B472A7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</w:t>
            </w:r>
            <w:r w:rsidR="00FF4716">
              <w:rPr>
                <w:sz w:val="24"/>
              </w:rPr>
              <w:t>бразования отводится 68 часов (2</w:t>
            </w:r>
            <w:r>
              <w:rPr>
                <w:sz w:val="24"/>
              </w:rPr>
              <w:t xml:space="preserve">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10 классе</w:t>
            </w:r>
            <w:r>
              <w:rPr>
                <w:sz w:val="24"/>
              </w:rPr>
              <w:t>.</w:t>
            </w:r>
          </w:p>
          <w:p w:rsidR="00881FFC" w:rsidRPr="00881FFC" w:rsidRDefault="00B472A7" w:rsidP="00881FFC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 w:rsidR="00881FFC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881FFC" w:rsidRPr="00881FFC">
              <w:rPr>
                <w:color w:val="1A1A1A"/>
                <w:sz w:val="23"/>
                <w:szCs w:val="23"/>
                <w:shd w:val="clear" w:color="auto" w:fill="FFFFFF"/>
              </w:rPr>
              <w:t>Учебно-методическое обеспечение:</w:t>
            </w:r>
            <w:r w:rsidR="00881FFC" w:rsidRPr="00881FFC">
              <w:rPr>
                <w:color w:val="1A1A1A"/>
                <w:sz w:val="23"/>
                <w:szCs w:val="23"/>
              </w:rPr>
              <w:t xml:space="preserve"> </w:t>
            </w:r>
            <w:r w:rsidR="00881FFC" w:rsidRPr="00881FFC">
              <w:rPr>
                <w:color w:val="1A1A1A"/>
                <w:sz w:val="23"/>
                <w:szCs w:val="23"/>
                <w:lang w:eastAsia="ru-RU"/>
              </w:rPr>
              <w:t>Основы безопасности жизнедеятельности,10-11классы/ Ким С.В., Горский В.А., Общество с ограниченной ответственностью Издательский центр «ВЕНТАНА-ГРАФ»;</w:t>
            </w:r>
          </w:p>
          <w:p w:rsidR="00881FFC" w:rsidRPr="00881FFC" w:rsidRDefault="00881FFC" w:rsidP="00881FF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81FFC">
              <w:rPr>
                <w:color w:val="1A1A1A"/>
                <w:sz w:val="23"/>
                <w:szCs w:val="23"/>
                <w:lang w:eastAsia="ru-RU"/>
              </w:rPr>
              <w:t>Акционерное общество «Издательство «Просвещение»</w:t>
            </w:r>
          </w:p>
          <w:p w:rsidR="00CF19C2" w:rsidRDefault="00881FF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74574" w:rsidRDefault="00474574">
      <w:pPr>
        <w:spacing w:line="270" w:lineRule="atLeast"/>
        <w:jc w:val="both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760"/>
        </w:trPr>
        <w:tc>
          <w:tcPr>
            <w:tcW w:w="2548" w:type="dxa"/>
          </w:tcPr>
          <w:p w:rsidR="00CF19C2" w:rsidRDefault="00474574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ab/>
            </w: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B472A7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B472A7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FF4716" w:rsidRDefault="00B472A7" w:rsidP="00FF471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 w:rsidR="00FF4716">
              <w:rPr>
                <w:sz w:val="24"/>
              </w:rPr>
              <w:t xml:space="preserve"> Основные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линии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содержания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курса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математики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в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10-11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классах: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«Числа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и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вычисления»,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«Алгебра»</w:t>
            </w:r>
            <w:r w:rsidR="00FF4716">
              <w:rPr>
                <w:spacing w:val="-57"/>
                <w:sz w:val="24"/>
              </w:rPr>
              <w:t xml:space="preserve"> </w:t>
            </w:r>
            <w:r w:rsidR="00FF4716"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 w:rsidR="00FF4716">
              <w:rPr>
                <w:spacing w:val="-57"/>
                <w:sz w:val="24"/>
              </w:rPr>
              <w:t xml:space="preserve"> </w:t>
            </w:r>
            <w:r w:rsidR="00FF4716"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 w:rsidR="00FF4716">
              <w:rPr>
                <w:spacing w:val="1"/>
                <w:sz w:val="24"/>
              </w:rPr>
              <w:t xml:space="preserve"> </w:t>
            </w:r>
            <w:r w:rsidR="00FF4716">
              <w:rPr>
                <w:sz w:val="24"/>
              </w:rPr>
              <w:t>одна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от другой, а в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тесном контакте и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взаимодействии.</w:t>
            </w:r>
          </w:p>
          <w:p w:rsidR="00FF4716" w:rsidRDefault="00FF4716" w:rsidP="00FF471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F4716" w:rsidRDefault="00FF4716" w:rsidP="00FF471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FF4716" w:rsidRDefault="00FF4716" w:rsidP="00FF471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F4716" w:rsidP="00FF471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474574" w:rsidTr="00474574">
        <w:trPr>
          <w:trHeight w:val="4695"/>
        </w:trPr>
        <w:tc>
          <w:tcPr>
            <w:tcW w:w="2548" w:type="dxa"/>
          </w:tcPr>
          <w:p w:rsidR="00474574" w:rsidRDefault="00474574" w:rsidP="00474574">
            <w:pPr>
              <w:pStyle w:val="TableParagraph"/>
              <w:rPr>
                <w:b/>
                <w:sz w:val="26"/>
              </w:rPr>
            </w:pPr>
          </w:p>
          <w:p w:rsidR="00474574" w:rsidRDefault="00474574" w:rsidP="00474574">
            <w:pPr>
              <w:pStyle w:val="TableParagraph"/>
              <w:rPr>
                <w:b/>
                <w:sz w:val="26"/>
              </w:rPr>
            </w:pPr>
          </w:p>
          <w:p w:rsidR="00474574" w:rsidRDefault="00474574" w:rsidP="00474574">
            <w:pPr>
              <w:pStyle w:val="TableParagraph"/>
              <w:rPr>
                <w:b/>
                <w:sz w:val="26"/>
              </w:rPr>
            </w:pPr>
          </w:p>
          <w:p w:rsidR="00474574" w:rsidRDefault="00474574" w:rsidP="00474574">
            <w:pPr>
              <w:pStyle w:val="TableParagraph"/>
              <w:rPr>
                <w:b/>
                <w:sz w:val="26"/>
              </w:rPr>
            </w:pPr>
          </w:p>
          <w:p w:rsidR="00474574" w:rsidRDefault="00474574" w:rsidP="00474574">
            <w:pPr>
              <w:pStyle w:val="TableParagraph"/>
              <w:rPr>
                <w:b/>
                <w:sz w:val="26"/>
              </w:rPr>
            </w:pPr>
          </w:p>
          <w:p w:rsidR="00474574" w:rsidRDefault="00474574" w:rsidP="00474574">
            <w:pPr>
              <w:pStyle w:val="TableParagraph"/>
              <w:rPr>
                <w:b/>
                <w:sz w:val="26"/>
              </w:rPr>
            </w:pPr>
          </w:p>
          <w:p w:rsidR="00474574" w:rsidRDefault="00474574" w:rsidP="00474574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74574" w:rsidRDefault="00474574" w:rsidP="00474574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474574" w:rsidRDefault="00474574" w:rsidP="0047457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74574" w:rsidRDefault="00474574" w:rsidP="0047457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474574" w:rsidRDefault="00474574" w:rsidP="0047457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474574" w:rsidRDefault="00474574" w:rsidP="0047457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474574" w:rsidRDefault="00474574" w:rsidP="0047457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474574" w:rsidRDefault="00474574" w:rsidP="0047457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 w:rsidR="00FF4716">
              <w:rPr>
                <w:spacing w:val="1"/>
                <w:sz w:val="24"/>
              </w:rPr>
              <w:t xml:space="preserve">универсальном </w:t>
            </w:r>
            <w:r w:rsidR="00FF4716">
              <w:rPr>
                <w:sz w:val="24"/>
              </w:rPr>
              <w:t>профиле</w:t>
            </w:r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74574" w:rsidRDefault="00474574">
      <w:pPr>
        <w:spacing w:line="270" w:lineRule="atLeast"/>
        <w:jc w:val="both"/>
        <w:rPr>
          <w:sz w:val="24"/>
        </w:rPr>
      </w:pPr>
    </w:p>
    <w:p w:rsidR="00474574" w:rsidRPr="00474574" w:rsidRDefault="00474574" w:rsidP="00474574">
      <w:pPr>
        <w:rPr>
          <w:sz w:val="24"/>
        </w:rPr>
      </w:pPr>
    </w:p>
    <w:p w:rsidR="00474574" w:rsidRDefault="00474574" w:rsidP="00474574">
      <w:pPr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B472A7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B472A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B472A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320D83" w:rsidP="00320D8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34</w:t>
            </w:r>
            <w:r w:rsidR="00B472A7">
              <w:rPr>
                <w:sz w:val="24"/>
              </w:rPr>
              <w:t xml:space="preserve"> учебны</w:t>
            </w:r>
            <w:r>
              <w:rPr>
                <w:sz w:val="24"/>
              </w:rPr>
              <w:t xml:space="preserve">х часов, по 1 часу в неделю в </w:t>
            </w:r>
            <w:r w:rsidR="00B472A7">
              <w:rPr>
                <w:sz w:val="24"/>
              </w:rPr>
              <w:t xml:space="preserve">11 классах </w:t>
            </w:r>
            <w:r>
              <w:rPr>
                <w:sz w:val="24"/>
              </w:rPr>
              <w:t>универсального профиля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B472A7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B472A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B472A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FF4716" w:rsidRDefault="00B472A7" w:rsidP="00FF471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 w:rsidR="00FF4716">
              <w:rPr>
                <w:sz w:val="24"/>
              </w:rPr>
              <w:t>профориентацией</w:t>
            </w:r>
            <w:proofErr w:type="spellEnd"/>
            <w:r w:rsidR="00FF4716">
              <w:rPr>
                <w:spacing w:val="-14"/>
                <w:sz w:val="24"/>
              </w:rPr>
              <w:t xml:space="preserve"> </w:t>
            </w:r>
            <w:r w:rsidR="00FF4716">
              <w:rPr>
                <w:sz w:val="24"/>
              </w:rPr>
              <w:t>обучающихся</w:t>
            </w:r>
            <w:r w:rsidR="00FF4716">
              <w:rPr>
                <w:spacing w:val="-15"/>
                <w:sz w:val="24"/>
              </w:rPr>
              <w:t xml:space="preserve"> </w:t>
            </w:r>
            <w:r w:rsidR="00FF4716">
              <w:rPr>
                <w:sz w:val="24"/>
              </w:rPr>
              <w:t>и</w:t>
            </w:r>
            <w:r w:rsidR="00FF4716">
              <w:rPr>
                <w:spacing w:val="-14"/>
                <w:sz w:val="24"/>
              </w:rPr>
              <w:t xml:space="preserve"> </w:t>
            </w:r>
            <w:r w:rsidR="00FF4716">
              <w:rPr>
                <w:sz w:val="24"/>
              </w:rPr>
              <w:t>стимулированием</w:t>
            </w:r>
            <w:r w:rsidR="00FF4716">
              <w:rPr>
                <w:spacing w:val="-14"/>
                <w:sz w:val="24"/>
              </w:rPr>
              <w:t xml:space="preserve"> </w:t>
            </w:r>
            <w:r w:rsidR="00FF4716">
              <w:rPr>
                <w:sz w:val="24"/>
              </w:rPr>
              <w:t>интереса</w:t>
            </w:r>
            <w:r w:rsidR="00FF4716">
              <w:rPr>
                <w:spacing w:val="-14"/>
                <w:sz w:val="24"/>
              </w:rPr>
              <w:t xml:space="preserve"> </w:t>
            </w:r>
            <w:r w:rsidR="00FF4716">
              <w:rPr>
                <w:sz w:val="24"/>
              </w:rPr>
              <w:t>к</w:t>
            </w:r>
            <w:r w:rsidR="00FF4716">
              <w:rPr>
                <w:spacing w:val="-14"/>
                <w:sz w:val="24"/>
              </w:rPr>
              <w:t xml:space="preserve"> </w:t>
            </w:r>
            <w:r w:rsidR="00FF4716">
              <w:rPr>
                <w:sz w:val="24"/>
              </w:rPr>
              <w:t>конкретной</w:t>
            </w:r>
            <w:r w:rsidR="00FF4716">
              <w:rPr>
                <w:spacing w:val="-15"/>
                <w:sz w:val="24"/>
              </w:rPr>
              <w:t xml:space="preserve"> </w:t>
            </w:r>
            <w:r w:rsidR="00FF4716">
              <w:rPr>
                <w:sz w:val="24"/>
              </w:rPr>
              <w:t>области</w:t>
            </w:r>
            <w:r w:rsidR="00FF4716">
              <w:rPr>
                <w:spacing w:val="-15"/>
                <w:sz w:val="24"/>
              </w:rPr>
              <w:t xml:space="preserve"> </w:t>
            </w:r>
            <w:r w:rsidR="00FF4716">
              <w:rPr>
                <w:sz w:val="24"/>
              </w:rPr>
              <w:t>научного</w:t>
            </w:r>
            <w:r w:rsidR="00FF4716">
              <w:rPr>
                <w:spacing w:val="-14"/>
                <w:sz w:val="24"/>
              </w:rPr>
              <w:t xml:space="preserve"> </w:t>
            </w:r>
            <w:r w:rsidR="00FF4716">
              <w:rPr>
                <w:sz w:val="24"/>
              </w:rPr>
              <w:t>знания,</w:t>
            </w:r>
            <w:r w:rsidR="00FF4716">
              <w:rPr>
                <w:spacing w:val="-14"/>
                <w:sz w:val="24"/>
              </w:rPr>
              <w:t xml:space="preserve"> </w:t>
            </w:r>
            <w:r w:rsidR="00FF4716">
              <w:rPr>
                <w:sz w:val="24"/>
              </w:rPr>
              <w:t>связанного</w:t>
            </w:r>
            <w:r w:rsidR="00FF4716">
              <w:rPr>
                <w:spacing w:val="-57"/>
                <w:sz w:val="24"/>
              </w:rPr>
              <w:t xml:space="preserve"> </w:t>
            </w:r>
            <w:r w:rsidR="00FF4716">
              <w:rPr>
                <w:sz w:val="24"/>
              </w:rPr>
              <w:t>с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биологией,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медициной,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экологией,</w:t>
            </w:r>
            <w:r w:rsidR="00FF4716">
              <w:rPr>
                <w:spacing w:val="-2"/>
                <w:sz w:val="24"/>
              </w:rPr>
              <w:t xml:space="preserve"> </w:t>
            </w:r>
            <w:r w:rsidR="00FF4716">
              <w:rPr>
                <w:sz w:val="24"/>
              </w:rPr>
              <w:t>психологией,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спортом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или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военным</w:t>
            </w:r>
            <w:r w:rsidR="00FF4716">
              <w:rPr>
                <w:spacing w:val="-1"/>
                <w:sz w:val="24"/>
              </w:rPr>
              <w:t xml:space="preserve"> </w:t>
            </w:r>
            <w:r w:rsidR="00FF4716">
              <w:rPr>
                <w:sz w:val="24"/>
              </w:rPr>
              <w:t>делом.</w:t>
            </w:r>
          </w:p>
          <w:p w:rsidR="00FF4716" w:rsidRDefault="00FF4716" w:rsidP="00FF471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FF4716" w:rsidP="00FF4716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B472A7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B472A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B472A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B472A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B472A7" w:rsidP="00FF471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FF4716">
              <w:rPr>
                <w:spacing w:val="-1"/>
                <w:sz w:val="24"/>
              </w:rPr>
              <w:t xml:space="preserve">универсальном </w:t>
            </w:r>
            <w:r>
              <w:rPr>
                <w:sz w:val="24"/>
              </w:rPr>
              <w:t>профил</w:t>
            </w:r>
            <w:r w:rsidR="00FF4716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061B6D" w:rsidTr="00061B6D">
        <w:trPr>
          <w:trHeight w:val="2385"/>
        </w:trPr>
        <w:tc>
          <w:tcPr>
            <w:tcW w:w="2548" w:type="dxa"/>
          </w:tcPr>
          <w:p w:rsidR="00061B6D" w:rsidRPr="00061B6D" w:rsidRDefault="00061B6D" w:rsidP="00061B6D">
            <w:pPr>
              <w:pStyle w:val="TableParagraph"/>
              <w:jc w:val="center"/>
              <w:rPr>
                <w:b/>
                <w:sz w:val="26"/>
              </w:rPr>
            </w:pPr>
            <w:r w:rsidRPr="00061B6D">
              <w:rPr>
                <w:b/>
              </w:rPr>
              <w:t>Родной  язы</w:t>
            </w:r>
            <w:proofErr w:type="gramStart"/>
            <w:r w:rsidRPr="00061B6D">
              <w:rPr>
                <w:b/>
              </w:rPr>
              <w:t>к(</w:t>
            </w:r>
            <w:proofErr w:type="gramEnd"/>
            <w:r w:rsidRPr="00061B6D">
              <w:rPr>
                <w:b/>
              </w:rPr>
              <w:t>Русский)</w:t>
            </w:r>
          </w:p>
        </w:tc>
        <w:tc>
          <w:tcPr>
            <w:tcW w:w="11766" w:type="dxa"/>
          </w:tcPr>
          <w:p w:rsidR="00061B6D" w:rsidRDefault="00061B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t>Программа учебного предмета «Родной язык» разработана для общеобразовательных учреждений,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Срок реализации программы - 2 года. Программа рассчитана в 10 классе на базовом уровне на 34 часа в год (1 час в неделю).</w:t>
            </w:r>
          </w:p>
        </w:tc>
      </w:tr>
      <w:tr w:rsidR="00061B6D" w:rsidTr="00061B6D">
        <w:trPr>
          <w:trHeight w:val="2385"/>
        </w:trPr>
        <w:tc>
          <w:tcPr>
            <w:tcW w:w="2548" w:type="dxa"/>
          </w:tcPr>
          <w:p w:rsidR="00061B6D" w:rsidRPr="00061B6D" w:rsidRDefault="00061B6D" w:rsidP="00061B6D">
            <w:pPr>
              <w:pStyle w:val="TableParagraph"/>
              <w:jc w:val="center"/>
              <w:rPr>
                <w:b/>
              </w:rPr>
            </w:pPr>
            <w:r w:rsidRPr="00061B6D">
              <w:rPr>
                <w:b/>
              </w:rPr>
              <w:t>Родная литература (русская)</w:t>
            </w:r>
          </w:p>
        </w:tc>
        <w:tc>
          <w:tcPr>
            <w:tcW w:w="11766" w:type="dxa"/>
          </w:tcPr>
          <w:p w:rsidR="00061B6D" w:rsidRDefault="00061B6D">
            <w:pPr>
              <w:pStyle w:val="TableParagraph"/>
              <w:spacing w:before="1"/>
              <w:ind w:left="107"/>
            </w:pPr>
            <w:proofErr w:type="gramStart"/>
            <w:r>
              <w:t>Рабочая программа по учебному предмету «Родная литература (русская)»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Федерации, формирования российской гражданской идентичности обучающихся (Указ Президента РФ от 06.12.2018 г. № 703 «О внесении изменений в Стратегию государственной национальной политики РФ на период до 2025 года, утверждённую Указом Президента РФ от 19.12.2012 г. № 1666»), реализации</w:t>
            </w:r>
            <w:proofErr w:type="gramEnd"/>
            <w:r>
              <w:t xml:space="preserve"> права на изучение родного русского языка, на сохранение русской культурной доминанты, присущей всем народам, населяющим Российскую Федерацию. Срок реализации программы - 2 года. Программа рассчитана в 11 классе на базовом уровне на 34 часа в год (1 час в неделю)</w:t>
            </w:r>
          </w:p>
        </w:tc>
      </w:tr>
    </w:tbl>
    <w:tbl>
      <w:tblPr>
        <w:tblStyle w:val="TableNormal"/>
        <w:tblpPr w:leftFromText="180" w:rightFromText="180" w:vertAnchor="text" w:horzAnchor="margin" w:tblpY="-5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FF4716" w:rsidTr="00FF4716">
        <w:trPr>
          <w:trHeight w:val="5244"/>
        </w:trPr>
        <w:tc>
          <w:tcPr>
            <w:tcW w:w="2548" w:type="dxa"/>
          </w:tcPr>
          <w:p w:rsidR="00FF4716" w:rsidRDefault="00FF4716" w:rsidP="00FF4716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FF4716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FF4716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FF4716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FF4716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FF4716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FF4716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FF4716">
            <w:pPr>
              <w:pStyle w:val="TableParagraph"/>
              <w:rPr>
                <w:b/>
                <w:sz w:val="34"/>
              </w:rPr>
            </w:pPr>
          </w:p>
          <w:p w:rsidR="00FF4716" w:rsidRDefault="00FF4716" w:rsidP="00FF4716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FF4716" w:rsidRDefault="00FF4716" w:rsidP="00FF471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F4716" w:rsidRDefault="00FF4716" w:rsidP="00FF471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540F73" w:rsidRPr="00540F73" w:rsidRDefault="00FF4716" w:rsidP="00540F73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 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неделюв</w:t>
            </w:r>
            <w:proofErr w:type="spellEnd"/>
            <w:r>
              <w:rPr>
                <w:sz w:val="24"/>
              </w:rPr>
              <w:t xml:space="preserve"> универсальном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профиле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gramStart"/>
            <w:r>
              <w:rPr>
                <w:sz w:val="24"/>
              </w:rPr>
              <w:t>.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У</w:t>
            </w:r>
            <w:proofErr w:type="gramEnd"/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чебно-методическое</w:t>
            </w:r>
            <w:proofErr w:type="spellEnd"/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обеспечение:Химия</w:t>
            </w:r>
            <w:proofErr w:type="spellEnd"/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: учебник. 10 класс. / Габриелян О.С., Остроумов</w:t>
            </w:r>
          </w:p>
          <w:p w:rsidR="00540F73" w:rsidRPr="00540F73" w:rsidRDefault="00540F73" w:rsidP="00540F73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 w:rsidRPr="00540F73">
              <w:rPr>
                <w:color w:val="1A1A1A"/>
                <w:sz w:val="23"/>
                <w:szCs w:val="23"/>
                <w:lang w:eastAsia="ru-RU"/>
              </w:rPr>
              <w:t>И.Г., Сладков С.А.. – М.: Просвещение, 2023Химия: учебник. 11 класс. Рудзитис Г.Е., Фельдман</w:t>
            </w:r>
          </w:p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540F73">
              <w:rPr>
                <w:color w:val="1A1A1A"/>
                <w:sz w:val="23"/>
                <w:szCs w:val="23"/>
                <w:lang w:eastAsia="ru-RU"/>
              </w:rPr>
              <w:t>Ф.Г. – М.: Просвещение, 2019</w:t>
            </w:r>
          </w:p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</w:p>
          <w:p w:rsidR="00FF4716" w:rsidRDefault="00FF4716" w:rsidP="00FF471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</w:p>
        </w:tc>
      </w:tr>
      <w:tr w:rsidR="00FF4716" w:rsidTr="00FF4716">
        <w:trPr>
          <w:trHeight w:val="5244"/>
        </w:trPr>
        <w:tc>
          <w:tcPr>
            <w:tcW w:w="2548" w:type="dxa"/>
          </w:tcPr>
          <w:p w:rsidR="00FF4716" w:rsidRDefault="00FF4716" w:rsidP="009B6192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9B6192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9B6192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9B6192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9B6192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9B6192">
            <w:pPr>
              <w:pStyle w:val="TableParagraph"/>
              <w:rPr>
                <w:b/>
                <w:sz w:val="26"/>
              </w:rPr>
            </w:pPr>
          </w:p>
          <w:p w:rsidR="00FF4716" w:rsidRDefault="00FF4716" w:rsidP="009B6192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FF4716" w:rsidRDefault="00FF4716" w:rsidP="009B6192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FF4716" w:rsidRDefault="00FF4716" w:rsidP="009B619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FF4716" w:rsidRDefault="00FF4716" w:rsidP="009B6192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FF4716" w:rsidRDefault="00FF4716" w:rsidP="009B619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40F73" w:rsidTr="00D045D2">
        <w:trPr>
          <w:trHeight w:val="70"/>
        </w:trPr>
        <w:tc>
          <w:tcPr>
            <w:tcW w:w="2548" w:type="dxa"/>
          </w:tcPr>
          <w:p w:rsidR="00540F73" w:rsidRDefault="00540F73" w:rsidP="009B6192">
            <w:pPr>
              <w:pStyle w:val="TableParagraph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Индивидуальный проект</w:t>
            </w:r>
            <w:proofErr w:type="gramEnd"/>
          </w:p>
        </w:tc>
        <w:tc>
          <w:tcPr>
            <w:tcW w:w="11766" w:type="dxa"/>
          </w:tcPr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540F73">
              <w:rPr>
                <w:color w:val="1A1A1A"/>
                <w:sz w:val="23"/>
                <w:szCs w:val="23"/>
                <w:lang w:eastAsia="ru-RU"/>
              </w:rPr>
              <w:t>Программа обеспечивает достижение результатов,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 xml:space="preserve">связанных с УУД, на уровне не ниже требований </w:t>
            </w:r>
            <w:proofErr w:type="gramStart"/>
            <w:r w:rsidRPr="00540F73">
              <w:rPr>
                <w:color w:val="1A1A1A"/>
                <w:sz w:val="23"/>
                <w:szCs w:val="23"/>
                <w:lang w:eastAsia="ru-RU"/>
              </w:rPr>
              <w:t>к</w:t>
            </w:r>
            <w:proofErr w:type="gramEnd"/>
          </w:p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D045D2">
              <w:rPr>
                <w:color w:val="1A1A1A"/>
                <w:sz w:val="23"/>
                <w:szCs w:val="23"/>
                <w:lang w:eastAsia="ru-RU"/>
              </w:rPr>
              <w:t>Р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езультатам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освоения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федеральной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образовательной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программы среднего общего образования (ФОП СОО)</w:t>
            </w:r>
            <w:proofErr w:type="gramStart"/>
            <w:r w:rsidRPr="00540F73">
              <w:rPr>
                <w:color w:val="1A1A1A"/>
                <w:sz w:val="23"/>
                <w:szCs w:val="23"/>
                <w:lang w:eastAsia="ru-RU"/>
              </w:rPr>
              <w:t>,п</w:t>
            </w:r>
            <w:proofErr w:type="gramEnd"/>
            <w:r w:rsidRPr="00540F73">
              <w:rPr>
                <w:color w:val="1A1A1A"/>
                <w:sz w:val="23"/>
                <w:szCs w:val="23"/>
                <w:lang w:eastAsia="ru-RU"/>
              </w:rPr>
              <w:t>редставленных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в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Федеральном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государственном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образовательном стандарте СОО.</w:t>
            </w:r>
          </w:p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540F73">
              <w:rPr>
                <w:color w:val="1A1A1A"/>
                <w:sz w:val="23"/>
                <w:szCs w:val="23"/>
                <w:lang w:eastAsia="ru-RU"/>
              </w:rPr>
              <w:t>Основная цель курса «Индивидуальный проект»</w:t>
            </w:r>
            <w:proofErr w:type="gramStart"/>
            <w:r w:rsidRPr="00540F73">
              <w:rPr>
                <w:color w:val="1A1A1A"/>
                <w:sz w:val="23"/>
                <w:szCs w:val="23"/>
                <w:lang w:eastAsia="ru-RU"/>
              </w:rPr>
              <w:t>:с</w:t>
            </w:r>
            <w:proofErr w:type="gramEnd"/>
            <w:r w:rsidRPr="00540F73">
              <w:rPr>
                <w:color w:val="1A1A1A"/>
                <w:sz w:val="23"/>
                <w:szCs w:val="23"/>
                <w:lang w:eastAsia="ru-RU"/>
              </w:rPr>
              <w:t>оздание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условий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для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формирования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основных</w:t>
            </w:r>
          </w:p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540F73">
              <w:rPr>
                <w:color w:val="1A1A1A"/>
                <w:sz w:val="23"/>
                <w:szCs w:val="23"/>
                <w:lang w:eastAsia="ru-RU"/>
              </w:rPr>
              <w:t>методологических компетентностей и обобщения опыта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проектно-исследовательской деятельности у обучающихся,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осваивающих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основную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образовательную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программу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среднего общего образования.</w:t>
            </w:r>
            <w:proofErr w:type="gramEnd"/>
          </w:p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540F73">
              <w:rPr>
                <w:color w:val="1A1A1A"/>
                <w:sz w:val="23"/>
                <w:szCs w:val="23"/>
                <w:lang w:eastAsia="ru-RU"/>
              </w:rPr>
              <w:t>Курс «</w:t>
            </w:r>
            <w:proofErr w:type="gramStart"/>
            <w:r w:rsidRPr="00540F73">
              <w:rPr>
                <w:color w:val="1A1A1A"/>
                <w:sz w:val="23"/>
                <w:szCs w:val="23"/>
                <w:lang w:eastAsia="ru-RU"/>
              </w:rPr>
              <w:t>Индивидуальный проект</w:t>
            </w:r>
            <w:proofErr w:type="gramEnd"/>
            <w:r w:rsidRPr="00540F73">
              <w:rPr>
                <w:color w:val="1A1A1A"/>
                <w:sz w:val="23"/>
                <w:szCs w:val="23"/>
                <w:lang w:eastAsia="ru-RU"/>
              </w:rPr>
              <w:t>» ориентирован на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построение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системы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40F73">
              <w:rPr>
                <w:color w:val="1A1A1A"/>
                <w:sz w:val="23"/>
                <w:szCs w:val="23"/>
                <w:lang w:eastAsia="ru-RU"/>
              </w:rPr>
              <w:t>метапредметных</w:t>
            </w:r>
            <w:proofErr w:type="spellEnd"/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результатов,</w:t>
            </w:r>
          </w:p>
          <w:p w:rsidR="00540F73" w:rsidRPr="00540F73" w:rsidRDefault="00881FFC" w:rsidP="00540F7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D045D2">
              <w:rPr>
                <w:color w:val="1A1A1A"/>
                <w:sz w:val="23"/>
                <w:szCs w:val="23"/>
                <w:lang w:eastAsia="ru-RU"/>
              </w:rPr>
              <w:t>Н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а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формирование методологического компонента содержания</w:t>
            </w:r>
            <w:r w:rsidR="00540F73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образования. На уровне среднего общего образования,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получая представления об особенностях и методологии</w:t>
            </w:r>
            <w:r w:rsidR="00540F73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исследований в области гуманитарных и естественных наук,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обучающийся обобщает собственный опыт проектной</w:t>
            </w:r>
            <w:r w:rsidR="00540F73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и исследовательской деятельности, полученный на</w:t>
            </w:r>
            <w:r w:rsidR="00540F73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предыдущих</w:t>
            </w:r>
            <w:r w:rsidR="00540F73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ступенях</w:t>
            </w:r>
            <w:r w:rsidR="00540F73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обучения.</w:t>
            </w:r>
          </w:p>
          <w:p w:rsidR="00881FFC" w:rsidRPr="00D045D2" w:rsidRDefault="00540F73" w:rsidP="00881FFC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 w:rsidRPr="00540F73">
              <w:rPr>
                <w:color w:val="1A1A1A"/>
                <w:sz w:val="23"/>
                <w:szCs w:val="23"/>
                <w:lang w:eastAsia="ru-RU"/>
              </w:rPr>
              <w:t>Выполнение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>индивидуального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проекта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на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более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методологическом уровне содействует осознанному выбору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направления подготовки при поступлении в учреждение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среднег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о профессионального или высшего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образования, то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есть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вносит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в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клад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в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профессиональную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ориентацию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540F73">
              <w:rPr>
                <w:color w:val="1A1A1A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540F73">
              <w:rPr>
                <w:color w:val="1A1A1A"/>
                <w:sz w:val="23"/>
                <w:szCs w:val="23"/>
                <w:lang w:eastAsia="ru-RU"/>
              </w:rPr>
              <w:t>,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в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их</w:t>
            </w:r>
          </w:p>
          <w:p w:rsidR="00540F73" w:rsidRPr="00540F73" w:rsidRDefault="00881FFC" w:rsidP="00881FFC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 w:rsidRPr="00D045D2">
              <w:rPr>
                <w:color w:val="1A1A1A"/>
                <w:sz w:val="23"/>
                <w:szCs w:val="23"/>
                <w:lang w:eastAsia="ru-RU"/>
              </w:rPr>
              <w:t>П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ерспективное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профессиональное</w:t>
            </w:r>
            <w:r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540F73" w:rsidRPr="00540F73">
              <w:rPr>
                <w:color w:val="1A1A1A"/>
                <w:sz w:val="23"/>
                <w:szCs w:val="23"/>
                <w:lang w:eastAsia="ru-RU"/>
              </w:rPr>
              <w:t>самоопределение.</w:t>
            </w:r>
          </w:p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540F73">
              <w:rPr>
                <w:color w:val="1A1A1A"/>
                <w:sz w:val="23"/>
                <w:szCs w:val="23"/>
                <w:lang w:eastAsia="ru-RU"/>
              </w:rPr>
              <w:t>Рабочая программа курса «Индивидуальный проект</w:t>
            </w:r>
            <w:proofErr w:type="gramStart"/>
            <w:r w:rsidRPr="00540F73">
              <w:rPr>
                <w:color w:val="1A1A1A"/>
                <w:sz w:val="23"/>
                <w:szCs w:val="23"/>
                <w:lang w:eastAsia="ru-RU"/>
              </w:rPr>
              <w:t>»р</w:t>
            </w:r>
            <w:proofErr w:type="gramEnd"/>
            <w:r w:rsidRPr="00540F73">
              <w:rPr>
                <w:color w:val="1A1A1A"/>
                <w:sz w:val="23"/>
                <w:szCs w:val="23"/>
                <w:lang w:eastAsia="ru-RU"/>
              </w:rPr>
              <w:t>ассчитана на 34 часа, из расчета 1 час в неделю в 10 классе.</w:t>
            </w:r>
          </w:p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540F73">
              <w:rPr>
                <w:color w:val="1A1A1A"/>
                <w:sz w:val="23"/>
                <w:szCs w:val="23"/>
                <w:lang w:eastAsia="ru-RU"/>
              </w:rPr>
              <w:t>Учебно-методическое обеспечение:</w:t>
            </w:r>
            <w:r w:rsidR="00881FFC" w:rsidRPr="00D045D2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40F73">
              <w:rPr>
                <w:color w:val="1A1A1A"/>
                <w:sz w:val="23"/>
                <w:szCs w:val="23"/>
                <w:lang w:eastAsia="ru-RU"/>
              </w:rPr>
              <w:t>Индивидуальный проект. 10-11 класс: учеб</w:t>
            </w:r>
            <w:proofErr w:type="gramStart"/>
            <w:r w:rsidRPr="00540F73">
              <w:rPr>
                <w:color w:val="1A1A1A"/>
                <w:sz w:val="23"/>
                <w:szCs w:val="23"/>
                <w:lang w:eastAsia="ru-RU"/>
              </w:rPr>
              <w:t>.</w:t>
            </w:r>
            <w:proofErr w:type="gramEnd"/>
            <w:r w:rsidRPr="00540F73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540F73">
              <w:rPr>
                <w:color w:val="1A1A1A"/>
                <w:sz w:val="23"/>
                <w:szCs w:val="23"/>
                <w:lang w:eastAsia="ru-RU"/>
              </w:rPr>
              <w:t>п</w:t>
            </w:r>
            <w:proofErr w:type="gramEnd"/>
            <w:r w:rsidRPr="00540F73">
              <w:rPr>
                <w:color w:val="1A1A1A"/>
                <w:sz w:val="23"/>
                <w:szCs w:val="23"/>
                <w:lang w:eastAsia="ru-RU"/>
              </w:rPr>
              <w:t>особие /М.В.</w:t>
            </w:r>
          </w:p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540F73">
              <w:rPr>
                <w:color w:val="1A1A1A"/>
                <w:sz w:val="23"/>
                <w:szCs w:val="23"/>
                <w:lang w:eastAsia="ru-RU"/>
              </w:rPr>
              <w:t xml:space="preserve">Полякова, А.В. Носов и др. – 4-е изд. – М.: Просвещение,2022 159 </w:t>
            </w:r>
            <w:proofErr w:type="gramStart"/>
            <w:r w:rsidRPr="00540F73">
              <w:rPr>
                <w:color w:val="1A1A1A"/>
                <w:sz w:val="23"/>
                <w:szCs w:val="23"/>
                <w:lang w:eastAsia="ru-RU"/>
              </w:rPr>
              <w:t>с</w:t>
            </w:r>
            <w:proofErr w:type="gramEnd"/>
            <w:r w:rsidRPr="00540F73">
              <w:rPr>
                <w:color w:val="1A1A1A"/>
                <w:sz w:val="23"/>
                <w:szCs w:val="23"/>
                <w:lang w:eastAsia="ru-RU"/>
              </w:rPr>
              <w:t>.</w:t>
            </w:r>
          </w:p>
          <w:p w:rsidR="00540F73" w:rsidRPr="00540F73" w:rsidRDefault="00540F73" w:rsidP="00540F7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540F73" w:rsidRDefault="00540F73" w:rsidP="00D045D2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</w:tr>
      <w:tr w:rsidR="00D045D2" w:rsidTr="00FF4716">
        <w:trPr>
          <w:trHeight w:val="5244"/>
        </w:trPr>
        <w:tc>
          <w:tcPr>
            <w:tcW w:w="2548" w:type="dxa"/>
          </w:tcPr>
          <w:p w:rsidR="00D045D2" w:rsidRPr="00061B6D" w:rsidRDefault="00D045D2" w:rsidP="009B6192">
            <w:pPr>
              <w:pStyle w:val="TableParagraph"/>
              <w:rPr>
                <w:b/>
                <w:sz w:val="26"/>
              </w:rPr>
            </w:pPr>
            <w:r w:rsidRPr="00061B6D">
              <w:rPr>
                <w:b/>
              </w:rPr>
              <w:lastRenderedPageBreak/>
              <w:t xml:space="preserve">Основы  финансовой </w:t>
            </w:r>
            <w:proofErr w:type="spellStart"/>
            <w:r w:rsidRPr="00061B6D">
              <w:rPr>
                <w:b/>
              </w:rPr>
              <w:t>грамотноти</w:t>
            </w:r>
            <w:proofErr w:type="spellEnd"/>
          </w:p>
        </w:tc>
        <w:tc>
          <w:tcPr>
            <w:tcW w:w="11766" w:type="dxa"/>
          </w:tcPr>
          <w:p w:rsidR="00D045D2" w:rsidRPr="00540F73" w:rsidRDefault="00D045D2" w:rsidP="00540F7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>
              <w:t xml:space="preserve">Рабочая программа учебного курса по основам финансовой грамотности для 10 класса составлена на основе: 1. Федерального закона «Об образовании в Российской Федерации» 2. Федерального государственного образовательного стандарта среднего общего образования; 3, в соответствии с Положением о рабочей программе педагога. </w:t>
            </w:r>
            <w:proofErr w:type="gramStart"/>
            <w:r>
              <w:t xml:space="preserve">Предметные результаты программы курса основ финансовой грамотности в 10 классе: 1) </w:t>
            </w:r>
            <w:proofErr w:type="spellStart"/>
            <w:r>
              <w:t>сформированность</w:t>
            </w:r>
            <w:proofErr w:type="spellEnd"/>
            <w:r>
      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2) понимание сущности экономических институтов, их роли в </w:t>
            </w:r>
            <w:proofErr w:type="spellStart"/>
            <w:r>
              <w:t>социальноэкономическом</w:t>
            </w:r>
            <w:proofErr w:type="spellEnd"/>
            <w:r>
              <w:t xml:space="preserve"> развитии общества; понимание значения этических норм и нравственных ценностей в экономической деятельности отдельных людей и общества;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сформированность</w:t>
            </w:r>
            <w:proofErr w:type="spellEnd"/>
            <w:r>
              <w:t xml:space="preserve"> уважительного отношения к чужой собственности; 3) </w:t>
            </w:r>
            <w:proofErr w:type="spellStart"/>
            <w:r>
              <w:t>сформированность</w:t>
            </w:r>
            <w:proofErr w:type="spellEnd"/>
            <w:r w:rsidR="00F13C6B">
              <w:t xml:space="preserve"> </w:t>
            </w:r>
            <w:r>
      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 4)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</w:t>
            </w:r>
            <w:proofErr w:type="gramEnd"/>
            <w:r>
              <w:t xml:space="preserve"> анализировать, преобразовывать и использовать экономическую информацию для решения практических задач в учебной деятельности и реальной жизни; 5) 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 </w:t>
            </w:r>
            <w:proofErr w:type="gramStart"/>
            <w:r>
              <w:t>6)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 7)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 8) понимание места и роли России в современной мировой экономике;</w:t>
            </w:r>
            <w:proofErr w:type="gramEnd"/>
            <w:r>
              <w:t xml:space="preserve"> Программа рассчитана на 34 </w:t>
            </w:r>
            <w:proofErr w:type="gramStart"/>
            <w:r>
              <w:t>учебных</w:t>
            </w:r>
            <w:proofErr w:type="gramEnd"/>
            <w:r>
              <w:t xml:space="preserve"> часа в учебном году.</w:t>
            </w:r>
          </w:p>
        </w:tc>
      </w:tr>
      <w:tr w:rsidR="00061B6D" w:rsidTr="00061B6D">
        <w:trPr>
          <w:trHeight w:val="3392"/>
        </w:trPr>
        <w:tc>
          <w:tcPr>
            <w:tcW w:w="2548" w:type="dxa"/>
          </w:tcPr>
          <w:p w:rsidR="00061B6D" w:rsidRPr="004E3BED" w:rsidRDefault="004E3BED" w:rsidP="009B6192">
            <w:pPr>
              <w:pStyle w:val="TableParagraph"/>
              <w:rPr>
                <w:b/>
              </w:rPr>
            </w:pPr>
            <w:r>
              <w:rPr>
                <w:b/>
              </w:rPr>
              <w:t>Э.к</w:t>
            </w:r>
            <w:proofErr w:type="gramStart"/>
            <w:r>
              <w:rPr>
                <w:b/>
              </w:rPr>
              <w:t>.</w:t>
            </w:r>
            <w:r w:rsidRPr="004E3BED">
              <w:rPr>
                <w:b/>
              </w:rPr>
              <w:t>Т</w:t>
            </w:r>
            <w:proofErr w:type="gramEnd"/>
            <w:r w:rsidRPr="004E3BED">
              <w:rPr>
                <w:b/>
              </w:rPr>
              <w:t>еория и практика написания сочинения</w:t>
            </w:r>
          </w:p>
        </w:tc>
        <w:tc>
          <w:tcPr>
            <w:tcW w:w="11766" w:type="dxa"/>
          </w:tcPr>
          <w:p w:rsidR="00061B6D" w:rsidRDefault="00061B6D" w:rsidP="004E3BED">
            <w:pPr>
              <w:widowControl/>
              <w:shd w:val="clear" w:color="auto" w:fill="FFFFFF"/>
              <w:autoSpaceDE/>
              <w:autoSpaceDN/>
            </w:pPr>
            <w:r>
              <w:t xml:space="preserve"> Рабочая п</w:t>
            </w:r>
            <w:r w:rsidR="004E3BED">
              <w:t xml:space="preserve">рограмма по элективному курсу </w:t>
            </w:r>
            <w:r>
              <w:t>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Используется учебное пособие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Д.Э. Розенталь «Говорите и пишите по-русски правильно» Рассчитана на: 34 часа в 10 классе Рассчитана на: 34 часа в 11 классе ЭК «Теория и практика написания сочинения» 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</w:t>
            </w:r>
            <w:proofErr w:type="gramEnd"/>
            <w:r>
              <w:t>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Используется учебное пособие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Егораева</w:t>
            </w:r>
            <w:proofErr w:type="spellEnd"/>
            <w:r>
              <w:t xml:space="preserve"> Г.Т. «ЕГЭ 2023. Русский язык. Тренажёр. Задание 27. Учимся писать сочинение». Сенина Н.А., Русский язык. Подготовка к ЕГЭ – 2023: учебно-методическое пособие. </w:t>
            </w:r>
            <w:proofErr w:type="gramStart"/>
            <w:r>
              <w:t>Рассчитана</w:t>
            </w:r>
            <w:proofErr w:type="gramEnd"/>
            <w:r>
              <w:t xml:space="preserve"> на: 34 часа в 10 класс</w:t>
            </w:r>
          </w:p>
        </w:tc>
      </w:tr>
      <w:tr w:rsidR="00061B6D" w:rsidTr="00061B6D">
        <w:trPr>
          <w:trHeight w:val="1832"/>
        </w:trPr>
        <w:tc>
          <w:tcPr>
            <w:tcW w:w="2548" w:type="dxa"/>
          </w:tcPr>
          <w:p w:rsidR="00061B6D" w:rsidRPr="004E3BED" w:rsidRDefault="00061B6D" w:rsidP="009B6192">
            <w:pPr>
              <w:pStyle w:val="TableParagraph"/>
              <w:rPr>
                <w:b/>
              </w:rPr>
            </w:pPr>
            <w:proofErr w:type="gramStart"/>
            <w:r w:rsidRPr="004E3BED">
              <w:rPr>
                <w:b/>
              </w:rPr>
              <w:lastRenderedPageBreak/>
              <w:t>ЭК</w:t>
            </w:r>
            <w:proofErr w:type="gramEnd"/>
            <w:r w:rsidRPr="004E3BED">
              <w:rPr>
                <w:b/>
              </w:rPr>
              <w:t xml:space="preserve"> «Практикум по решению задач по математике»</w:t>
            </w:r>
          </w:p>
        </w:tc>
        <w:tc>
          <w:tcPr>
            <w:tcW w:w="11766" w:type="dxa"/>
          </w:tcPr>
          <w:p w:rsidR="00061B6D" w:rsidRDefault="00061B6D" w:rsidP="00540F73">
            <w:pPr>
              <w:widowControl/>
              <w:shd w:val="clear" w:color="auto" w:fill="FFFFFF"/>
              <w:autoSpaceDE/>
              <w:autoSpaceDN/>
            </w:pPr>
            <w:r>
              <w:t>Рабочая программа составлена в соответствии с: федеральным государственным</w:t>
            </w:r>
            <w:r>
              <w:sym w:font="Symbol" w:char="F02D"/>
            </w:r>
            <w:r>
              <w:t xml:space="preserve"> образовательным стандартом среднего общего образования; примерной основной образовательной</w:t>
            </w:r>
            <w:r>
              <w:sym w:font="Symbol" w:char="F02D"/>
            </w:r>
            <w:r>
              <w:t xml:space="preserve"> программой среднего общего образования по математике; 1. </w:t>
            </w:r>
            <w:proofErr w:type="spellStart"/>
            <w:r>
              <w:t>ЕГЭ</w:t>
            </w:r>
            <w:proofErr w:type="gramStart"/>
            <w:r>
              <w:t>.Б</w:t>
            </w:r>
            <w:proofErr w:type="gramEnd"/>
            <w:r>
              <w:t>анк</w:t>
            </w:r>
            <w:proofErr w:type="spellEnd"/>
            <w:r>
              <w:t xml:space="preserve"> заданий. Математика. Профильный уровень. 1000 задач. Все задания части 2. Закрытый сегмент / И.Н.Сергеев, В.С. Панферов. - М.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"Экзамен", 2023. - 334 с.2. ЕГЭ. Математика. Профильный уровень</w:t>
            </w:r>
            <w:proofErr w:type="gramStart"/>
            <w:r>
              <w:t xml:space="preserve"> :</w:t>
            </w:r>
            <w:proofErr w:type="gramEnd"/>
            <w:r>
              <w:t xml:space="preserve"> типовые экзаменационные варианты : 36 вариантов / под ред. И. В. Ященко. —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Издательство «Национальное образование», 2023. — 224 с. — (ЕГЭ.</w:t>
            </w:r>
            <w:proofErr w:type="gramEnd"/>
            <w:r>
              <w:t xml:space="preserve"> </w:t>
            </w:r>
            <w:proofErr w:type="gramStart"/>
            <w:r>
              <w:t>ФИПИ — школе).</w:t>
            </w:r>
            <w:proofErr w:type="gramEnd"/>
            <w:r>
              <w:t xml:space="preserve"> Рас</w:t>
            </w:r>
            <w:r w:rsidR="004E3BED">
              <w:t>считана на: 68 часа (2</w:t>
            </w:r>
            <w:r>
              <w:t xml:space="preserve"> час в неделю) в 11 классе</w:t>
            </w:r>
          </w:p>
        </w:tc>
      </w:tr>
    </w:tbl>
    <w:p w:rsidR="00420335" w:rsidRDefault="00420335" w:rsidP="00F13C6B">
      <w:pPr>
        <w:tabs>
          <w:tab w:val="left" w:pos="6795"/>
        </w:tabs>
      </w:pPr>
    </w:p>
    <w:sectPr w:rsidR="00420335" w:rsidSect="00980A14">
      <w:pgSz w:w="16840" w:h="11910" w:orient="landscape"/>
      <w:pgMar w:top="840" w:right="114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B4" w:rsidRDefault="003744B4" w:rsidP="00474574">
      <w:r>
        <w:separator/>
      </w:r>
    </w:p>
  </w:endnote>
  <w:endnote w:type="continuationSeparator" w:id="0">
    <w:p w:rsidR="003744B4" w:rsidRDefault="003744B4" w:rsidP="0047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B4" w:rsidRDefault="003744B4" w:rsidP="00474574">
      <w:r>
        <w:separator/>
      </w:r>
    </w:p>
  </w:footnote>
  <w:footnote w:type="continuationSeparator" w:id="0">
    <w:p w:rsidR="003744B4" w:rsidRDefault="003744B4" w:rsidP="00474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19C2"/>
    <w:rsid w:val="00024244"/>
    <w:rsid w:val="00061B6D"/>
    <w:rsid w:val="002E1603"/>
    <w:rsid w:val="00320D83"/>
    <w:rsid w:val="003744B4"/>
    <w:rsid w:val="00420335"/>
    <w:rsid w:val="00474574"/>
    <w:rsid w:val="004E3BED"/>
    <w:rsid w:val="00540F73"/>
    <w:rsid w:val="006A3177"/>
    <w:rsid w:val="00881FFC"/>
    <w:rsid w:val="00980A14"/>
    <w:rsid w:val="00B472A7"/>
    <w:rsid w:val="00CF19C2"/>
    <w:rsid w:val="00D045D2"/>
    <w:rsid w:val="00D81BD6"/>
    <w:rsid w:val="00F13C6B"/>
    <w:rsid w:val="00F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A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A14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980A14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80A14"/>
  </w:style>
  <w:style w:type="paragraph" w:customStyle="1" w:styleId="TableParagraph">
    <w:name w:val="Table Paragraph"/>
    <w:basedOn w:val="a"/>
    <w:uiPriority w:val="1"/>
    <w:qFormat/>
    <w:rsid w:val="00980A14"/>
  </w:style>
  <w:style w:type="paragraph" w:styleId="a6">
    <w:name w:val="header"/>
    <w:basedOn w:val="a"/>
    <w:link w:val="a7"/>
    <w:uiPriority w:val="99"/>
    <w:semiHidden/>
    <w:unhideWhenUsed/>
    <w:rsid w:val="00474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45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745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457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9</cp:revision>
  <dcterms:created xsi:type="dcterms:W3CDTF">2023-09-07T16:54:00Z</dcterms:created>
  <dcterms:modified xsi:type="dcterms:W3CDTF">2023-11-17T12:09:00Z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